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AB9" w:rsidRDefault="00B34AB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8730A" w:rsidRDefault="00B34AB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8730A" w:rsidRDefault="0058730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34AB9" w:rsidRDefault="00B34AB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34AB9" w:rsidRDefault="00B34AB9" w:rsidP="00B34AB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34AB9" w:rsidRDefault="00B34AB9" w:rsidP="00B34AB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34AB9" w:rsidRDefault="00B34AB9" w:rsidP="00B34AB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34AB9" w:rsidRDefault="00B34AB9" w:rsidP="00B34AB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34AB9" w:rsidRDefault="00B34AB9" w:rsidP="00B34AB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34AB9" w:rsidRDefault="00B34AB9" w:rsidP="00B34AB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8730A" w:rsidRDefault="0058730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34AB9" w:rsidRDefault="00B34AB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8730A" w:rsidRDefault="00B34AB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8730A" w:rsidRDefault="00B34AB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8730A" w:rsidRDefault="0058730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730A" w:rsidRDefault="0058730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730A" w:rsidRDefault="0058730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730A" w:rsidRDefault="0058730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8730A" w:rsidRDefault="0058730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8730A" w:rsidRDefault="00B34AB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D70E9" w:rsidRDefault="00B34AB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38.04.01</w:t>
      </w:r>
      <w:r w:rsidR="00BD70E9">
        <w:rPr>
          <w:rFonts w:cs="Times New Roman"/>
          <w:sz w:val="32"/>
          <w:szCs w:val="32"/>
        </w:rPr>
        <w:t>Экономика</w:t>
      </w:r>
    </w:p>
    <w:p w:rsidR="0058730A" w:rsidRDefault="00BD70E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B34AB9">
        <w:rPr>
          <w:rFonts w:cs="Times New Roman"/>
          <w:sz w:val="32"/>
          <w:szCs w:val="32"/>
        </w:rPr>
        <w:t xml:space="preserve"> Бухгалтерский учет, анализ и аудит (с учетом специфики АПК)</w:t>
      </w:r>
      <w:r w:rsidR="00B34AB9">
        <w:br w:type="page"/>
      </w:r>
    </w:p>
    <w:p w:rsidR="0058730A" w:rsidRDefault="00B34AB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8730A" w:rsidRDefault="00B34AB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D70E9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D70E9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38.04.01</w:t>
      </w:r>
      <w:r w:rsidR="00BD70E9">
        <w:rPr>
          <w:b/>
          <w:bCs/>
        </w:rPr>
        <w:t xml:space="preserve"> Экономика, Направленность: </w:t>
      </w:r>
      <w:r>
        <w:rPr>
          <w:b/>
          <w:bCs/>
        </w:rPr>
        <w:t>Бухгалтерский учет, анализ и аудит (с учетом специфики АПК)</w:t>
      </w:r>
      <w:r>
        <w:t>».</w:t>
      </w:r>
    </w:p>
    <w:p w:rsidR="0058730A" w:rsidRDefault="00B34AB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8730A" w:rsidRDefault="00B34AB9">
      <w:r>
        <w:rPr>
          <w:b/>
          <w:bCs/>
        </w:rPr>
        <w:t>Тип выборки</w:t>
      </w:r>
      <w:r>
        <w:t>: случайная бесповторная.</w:t>
      </w:r>
    </w:p>
    <w:p w:rsidR="0058730A" w:rsidRDefault="00B34AB9">
      <w:r>
        <w:t>В анкетировании принял(-и) участие 12 респондент(-а,-ов).</w:t>
      </w:r>
    </w:p>
    <w:p w:rsidR="0058730A" w:rsidRDefault="00B34AB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8730A" w:rsidRDefault="0058730A"/>
    <w:p w:rsidR="0058730A" w:rsidRDefault="0058730A"/>
    <w:p w:rsidR="0058730A" w:rsidRDefault="00B34AB9">
      <w:r>
        <w:br w:type="page"/>
      </w:r>
    </w:p>
    <w:p w:rsidR="0058730A" w:rsidRDefault="003E6EF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B34AB9" w:rsidRPr="00B34AB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8730A" w:rsidRDefault="003E6EF4">
      <w:pPr>
        <w:ind w:left="-50" w:firstLine="0"/>
        <w:jc w:val="left"/>
      </w:pPr>
      <w:r>
        <w:t>Таблица 1</w:t>
      </w:r>
      <w:r w:rsidR="00B34AB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</w:tbl>
    <w:p w:rsidR="0058730A" w:rsidRDefault="0058730A"/>
    <w:p w:rsidR="0058730A" w:rsidRDefault="00331CFE" w:rsidP="00331CFE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B34AB9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58730A" w:rsidRDefault="003E6EF4">
      <w:pPr>
        <w:ind w:left="-50" w:firstLine="0"/>
        <w:jc w:val="left"/>
      </w:pPr>
      <w:r>
        <w:t xml:space="preserve">Таблица </w:t>
      </w:r>
      <w:r w:rsidR="00331CFE">
        <w:t>2.1</w:t>
      </w:r>
      <w:r w:rsidR="00B34AB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3E6EF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  <w:tr w:rsidR="0058730A">
        <w:tc>
          <w:tcPr>
            <w:tcW w:w="115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</w:tbl>
    <w:p w:rsidR="0058730A" w:rsidRDefault="0058730A"/>
    <w:p w:rsidR="0058730A" w:rsidRDefault="00331CFE">
      <w:pPr>
        <w:ind w:left="-50" w:firstLine="0"/>
        <w:jc w:val="left"/>
      </w:pPr>
      <w:r>
        <w:t>Таблица 2.2</w:t>
      </w:r>
      <w:r w:rsidR="00B34AB9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</w:tbl>
    <w:p w:rsidR="0058730A" w:rsidRDefault="0058730A"/>
    <w:p w:rsidR="0058730A" w:rsidRDefault="00B34AB9">
      <w:pPr>
        <w:ind w:left="-50" w:firstLine="0"/>
        <w:jc w:val="left"/>
      </w:pPr>
      <w:r>
        <w:t>Табли</w:t>
      </w:r>
      <w:r w:rsidR="00331CFE">
        <w:t>ца 2.3</w:t>
      </w:r>
      <w:r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</w:tbl>
    <w:p w:rsidR="0058730A" w:rsidRDefault="0058730A"/>
    <w:p w:rsidR="0058730A" w:rsidRDefault="00331CFE">
      <w:pPr>
        <w:ind w:left="-50" w:firstLine="0"/>
        <w:jc w:val="left"/>
      </w:pPr>
      <w:r>
        <w:t>Таблица 2.4</w:t>
      </w:r>
      <w:r w:rsidR="00B34AB9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</w:tbl>
    <w:p w:rsidR="0058730A" w:rsidRDefault="0058730A"/>
    <w:p w:rsidR="0058730A" w:rsidRDefault="00331CFE">
      <w:pPr>
        <w:ind w:left="-50" w:firstLine="0"/>
        <w:jc w:val="left"/>
      </w:pPr>
      <w:r>
        <w:t>Таблица 2.5</w:t>
      </w:r>
      <w:r w:rsidR="00B34AB9">
        <w:t xml:space="preserve"> - Вопрос «Получили ли Вы практические навыки: навыки работы с оборудованием/ у</w:t>
      </w:r>
      <w:r w:rsidR="003E6EF4">
        <w:t>мение проводить необходимые рас</w:t>
      </w:r>
      <w:r w:rsidR="00B34AB9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</w:tbl>
    <w:p w:rsidR="0058730A" w:rsidRDefault="0058730A"/>
    <w:p w:rsidR="0058730A" w:rsidRDefault="003E6EF4">
      <w:pPr>
        <w:ind w:left="-50" w:firstLine="0"/>
        <w:jc w:val="left"/>
      </w:pPr>
      <w:r>
        <w:t xml:space="preserve">Таблица </w:t>
      </w:r>
      <w:r w:rsidR="00331CFE">
        <w:t>2.6</w:t>
      </w:r>
      <w:r w:rsidR="00B34AB9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</w:tbl>
    <w:p w:rsidR="0058730A" w:rsidRDefault="0058730A"/>
    <w:p w:rsidR="0058730A" w:rsidRDefault="003E6EF4">
      <w:pPr>
        <w:ind w:left="-50" w:firstLine="0"/>
        <w:jc w:val="left"/>
      </w:pPr>
      <w:r>
        <w:t xml:space="preserve">Таблица </w:t>
      </w:r>
      <w:r w:rsidR="00331CFE">
        <w:t>2.7</w:t>
      </w:r>
      <w:r w:rsidR="00B34AB9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730A">
        <w:tc>
          <w:tcPr>
            <w:tcW w:w="115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  <w:tr w:rsidR="0058730A">
        <w:tc>
          <w:tcPr>
            <w:tcW w:w="115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B34A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730A" w:rsidRDefault="0058730A">
            <w:pPr>
              <w:spacing w:line="241" w:lineRule="auto"/>
              <w:ind w:left="0" w:firstLine="0"/>
              <w:jc w:val="center"/>
            </w:pPr>
          </w:p>
        </w:tc>
      </w:tr>
    </w:tbl>
    <w:p w:rsidR="003E6EF4" w:rsidRDefault="003E6EF4">
      <w:pPr>
        <w:pStyle w:val="a0"/>
        <w:ind w:hanging="57"/>
        <w:jc w:val="center"/>
        <w:rPr>
          <w:rFonts w:eastAsia="Noto Sans CJK SC" w:cs="NotoSans NF"/>
        </w:rPr>
      </w:pPr>
    </w:p>
    <w:p w:rsidR="003E6EF4" w:rsidRDefault="003E6EF4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58730A" w:rsidRDefault="00331CF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lastRenderedPageBreak/>
        <w:t>3</w:t>
      </w:r>
      <w:r w:rsidR="00B34AB9" w:rsidRPr="003E6EF4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58730A" w:rsidRDefault="00331CFE">
      <w:pPr>
        <w:ind w:left="190" w:firstLine="0"/>
      </w:pPr>
      <w:r>
        <w:rPr>
          <w:b/>
          <w:bCs/>
        </w:rPr>
        <w:t>3</w:t>
      </w:r>
      <w:r w:rsidR="00B34AB9">
        <w:rPr>
          <w:b/>
          <w:bCs/>
        </w:rPr>
        <w:t>. Блок вопросов «Удовлетворенности обучающимися отдельными дисциплинами»</w:t>
      </w:r>
    </w:p>
    <w:p w:rsidR="0058730A" w:rsidRDefault="00331CFE">
      <w:pPr>
        <w:ind w:left="190" w:firstLine="0"/>
      </w:pPr>
      <w:r>
        <w:rPr>
          <w:b/>
          <w:bCs/>
        </w:rPr>
        <w:t>3</w:t>
      </w:r>
      <w:r w:rsidR="00B34AB9">
        <w:rPr>
          <w:b/>
          <w:bCs/>
        </w:rPr>
        <w:t>.1 Вопрос «Укажите дисциплину»</w:t>
      </w:r>
    </w:p>
    <w:p w:rsidR="0058730A" w:rsidRDefault="00331CFE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3E6EF4">
        <w:rPr>
          <w:b/>
          <w:bCs/>
        </w:rPr>
        <w:t>.1.1</w:t>
      </w:r>
      <w:r w:rsidR="00B34AB9">
        <w:rPr>
          <w:b/>
          <w:bCs/>
        </w:rPr>
        <w:t>. Ответы респондентов, выбравших вариант ответа «Факультет экономики и управления» на вопрос «Подразделение»:</w:t>
      </w:r>
    </w:p>
    <w:p w:rsidR="0058730A" w:rsidRDefault="00B34AB9">
      <w:pPr>
        <w:ind w:left="190" w:firstLine="0"/>
      </w:pPr>
      <w:r>
        <w:t>1. Бухгалтерский учёт (3 ответа)</w:t>
      </w:r>
    </w:p>
    <w:p w:rsidR="0058730A" w:rsidRDefault="00B34AB9">
      <w:pPr>
        <w:ind w:left="190" w:firstLine="0"/>
      </w:pPr>
      <w:r>
        <w:t>2. Б1.В.08, Б1.В.23, Б1.В.24, Б1.В.26, Б1.В.27, Б1.В.29 (1 ответ)</w:t>
      </w:r>
    </w:p>
    <w:p w:rsidR="0058730A" w:rsidRDefault="00B34AB9">
      <w:pPr>
        <w:ind w:left="190" w:firstLine="0"/>
      </w:pPr>
      <w:r>
        <w:t>3. Экономика (1 ответ)</w:t>
      </w:r>
    </w:p>
    <w:p w:rsidR="0058730A" w:rsidRDefault="00B34AB9">
      <w:pPr>
        <w:ind w:left="190" w:firstLine="0"/>
      </w:pPr>
      <w:r>
        <w:t>4. Бухгалтерский учет</w:t>
      </w:r>
      <w:r w:rsidR="003E6EF4">
        <w:t xml:space="preserve"> </w:t>
      </w:r>
      <w:r>
        <w:t>(продвинутый уровень) (1 ответ)</w:t>
      </w:r>
    </w:p>
    <w:p w:rsidR="0058730A" w:rsidRDefault="00B34AB9">
      <w:pPr>
        <w:ind w:left="190" w:firstLine="0"/>
      </w:pPr>
      <w:r>
        <w:t>5. Бухгалтерское дело, антикоррупционное законодательство и основы противодействия коррупции, документирование экономической деятельности, финансы организации, контроллинг в коммерческих организациях (1 ответ)</w:t>
      </w:r>
    </w:p>
    <w:p w:rsidR="0058730A" w:rsidRDefault="00B34AB9">
      <w:pPr>
        <w:ind w:left="190" w:firstLine="0"/>
      </w:pPr>
      <w:r>
        <w:t>6. Организация деятельности бухгалтерской службы на предприятии АПК (1 ответ)</w:t>
      </w:r>
    </w:p>
    <w:p w:rsidR="0058730A" w:rsidRDefault="00B34AB9">
      <w:pPr>
        <w:ind w:left="190" w:firstLine="0"/>
      </w:pPr>
      <w:r>
        <w:t>7. Маркетинг (1 ответ)</w:t>
      </w:r>
    </w:p>
    <w:p w:rsidR="0058730A" w:rsidRDefault="00B34AB9">
      <w:pPr>
        <w:ind w:left="190" w:firstLine="0"/>
      </w:pPr>
      <w:r>
        <w:t>8. Расширение знаний: Позволяют студентам углубиться в ту область, которая наиболее интересна им, и формируют их специализацию. (1 ответ)</w:t>
      </w:r>
    </w:p>
    <w:sectPr w:rsidR="0058730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001" w:rsidRDefault="00E77001">
      <w:pPr>
        <w:spacing w:line="240" w:lineRule="auto"/>
      </w:pPr>
      <w:r>
        <w:separator/>
      </w:r>
    </w:p>
  </w:endnote>
  <w:endnote w:type="continuationSeparator" w:id="0">
    <w:p w:rsidR="00E77001" w:rsidRDefault="00E770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AB9" w:rsidRDefault="00B34AB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AB9" w:rsidRDefault="00B34AB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34AB9" w:rsidRDefault="00B34AB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34AB9" w:rsidRDefault="00B34AB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31CFE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34AB9" w:rsidRDefault="00B34AB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34AB9" w:rsidRDefault="00B34AB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31CFE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34AB9" w:rsidRDefault="00B34AB9">
    <w:pPr>
      <w:pStyle w:val="af4"/>
    </w:pPr>
  </w:p>
  <w:p w:rsidR="00B34AB9" w:rsidRDefault="00B34AB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34AB9" w:rsidRDefault="00B34AB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34AB9" w:rsidRDefault="00B34AB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AB9" w:rsidRDefault="00B34AB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001" w:rsidRDefault="00E77001">
      <w:pPr>
        <w:spacing w:line="240" w:lineRule="auto"/>
      </w:pPr>
      <w:r>
        <w:separator/>
      </w:r>
    </w:p>
  </w:footnote>
  <w:footnote w:type="continuationSeparator" w:id="0">
    <w:p w:rsidR="00E77001" w:rsidRDefault="00E770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E6129"/>
    <w:multiLevelType w:val="multilevel"/>
    <w:tmpl w:val="49C46CA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AF4D38"/>
    <w:multiLevelType w:val="multilevel"/>
    <w:tmpl w:val="610ED5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8730A"/>
    <w:rsid w:val="00331CFE"/>
    <w:rsid w:val="003E6EF4"/>
    <w:rsid w:val="0058730A"/>
    <w:rsid w:val="00713FCF"/>
    <w:rsid w:val="00B34AB9"/>
    <w:rsid w:val="00BD70E9"/>
    <w:rsid w:val="00E7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3B25C-CB64-468F-942A-A4A2A47C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0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16149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2026-02-10T11:01:00Z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